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CD477A" w:rsidRPr="00FF49A8" w:rsidTr="00FF49A8">
        <w:tc>
          <w:tcPr>
            <w:tcW w:w="5239" w:type="dxa"/>
          </w:tcPr>
          <w:p w:rsidR="00CD477A" w:rsidRPr="00FF49A8" w:rsidRDefault="00CD477A" w:rsidP="00CD477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bookmarkStart w:id="0" w:name="_GoBack"/>
            <w:bookmarkEnd w:id="0"/>
            <w:r w:rsidRPr="00FF49A8">
              <w:rPr>
                <w:rFonts w:ascii="Times New Roman" w:hAnsi="Times New Roman" w:cs="Times New Roman"/>
                <w:b w:val="0"/>
              </w:rPr>
              <w:t xml:space="preserve">Принято </w:t>
            </w:r>
          </w:p>
          <w:p w:rsidR="00CD477A" w:rsidRPr="00FF49A8" w:rsidRDefault="00CD477A" w:rsidP="00CD477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FF49A8">
              <w:rPr>
                <w:rFonts w:ascii="Times New Roman" w:hAnsi="Times New Roman" w:cs="Times New Roman"/>
                <w:b w:val="0"/>
              </w:rPr>
              <w:t>На педагогическом совете</w:t>
            </w:r>
          </w:p>
          <w:p w:rsidR="00CD477A" w:rsidRPr="00FF49A8" w:rsidRDefault="00AE5CF2" w:rsidP="00CD477A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( Протокол </w:t>
            </w:r>
            <w:r w:rsidR="00CD477A" w:rsidRPr="00FF49A8">
              <w:rPr>
                <w:rFonts w:ascii="Times New Roman" w:hAnsi="Times New Roman" w:cs="Times New Roman"/>
                <w:b w:val="0"/>
              </w:rPr>
              <w:t xml:space="preserve">№ </w:t>
            </w:r>
            <w:r w:rsidR="009D5742">
              <w:rPr>
                <w:rFonts w:ascii="Times New Roman" w:hAnsi="Times New Roman" w:cs="Times New Roman"/>
                <w:b w:val="0"/>
              </w:rPr>
              <w:t>3</w:t>
            </w:r>
            <w:r w:rsidR="00CD477A" w:rsidRPr="00FF49A8">
              <w:rPr>
                <w:rFonts w:ascii="Times New Roman" w:hAnsi="Times New Roman" w:cs="Times New Roman"/>
                <w:b w:val="0"/>
              </w:rPr>
              <w:t xml:space="preserve">    от  </w:t>
            </w:r>
            <w:r w:rsidR="009D5742">
              <w:rPr>
                <w:rFonts w:ascii="Times New Roman" w:hAnsi="Times New Roman" w:cs="Times New Roman"/>
                <w:b w:val="0"/>
              </w:rPr>
              <w:t>28</w:t>
            </w:r>
            <w:r>
              <w:rPr>
                <w:rFonts w:ascii="Times New Roman" w:hAnsi="Times New Roman" w:cs="Times New Roman"/>
                <w:b w:val="0"/>
              </w:rPr>
              <w:t>.11.2022 г.)</w:t>
            </w:r>
            <w:r w:rsidR="00CD477A" w:rsidRPr="00FF49A8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5240" w:type="dxa"/>
          </w:tcPr>
          <w:p w:rsidR="00CD477A" w:rsidRPr="00FF49A8" w:rsidRDefault="00CD477A" w:rsidP="00CD477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F49A8">
              <w:rPr>
                <w:rFonts w:ascii="Times New Roman" w:hAnsi="Times New Roman" w:cs="Times New Roman"/>
                <w:b w:val="0"/>
              </w:rPr>
              <w:t>Утверждаю</w:t>
            </w:r>
          </w:p>
          <w:p w:rsidR="00CD477A" w:rsidRPr="00FF49A8" w:rsidRDefault="009D5742" w:rsidP="00CD477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Директор МКОУ СОШ с</w:t>
            </w:r>
            <w:r w:rsidR="00CD477A" w:rsidRPr="00FF49A8">
              <w:rPr>
                <w:rFonts w:ascii="Times New Roman" w:hAnsi="Times New Roman" w:cs="Times New Roman"/>
                <w:b w:val="0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</w:rPr>
              <w:t>Заево</w:t>
            </w:r>
          </w:p>
          <w:p w:rsidR="00CD477A" w:rsidRPr="00FF49A8" w:rsidRDefault="00CD477A" w:rsidP="00CD477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FF49A8">
              <w:rPr>
                <w:rFonts w:ascii="Times New Roman" w:hAnsi="Times New Roman" w:cs="Times New Roman"/>
                <w:b w:val="0"/>
              </w:rPr>
              <w:t xml:space="preserve"> Нагорского района</w:t>
            </w:r>
          </w:p>
          <w:p w:rsidR="00CD477A" w:rsidRPr="00FF49A8" w:rsidRDefault="009D5742" w:rsidP="00CD477A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В.И</w:t>
            </w:r>
            <w:r w:rsidR="00CD477A" w:rsidRPr="00FF49A8">
              <w:rPr>
                <w:rFonts w:ascii="Times New Roman" w:hAnsi="Times New Roman" w:cs="Times New Roman"/>
                <w:b w:val="0"/>
              </w:rPr>
              <w:t>.</w:t>
            </w:r>
            <w:r>
              <w:rPr>
                <w:rFonts w:ascii="Times New Roman" w:hAnsi="Times New Roman" w:cs="Times New Roman"/>
                <w:b w:val="0"/>
              </w:rPr>
              <w:t xml:space="preserve"> Исупов</w:t>
            </w:r>
            <w:r w:rsidR="00CD477A" w:rsidRPr="00FF49A8"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</w:tr>
    </w:tbl>
    <w:p w:rsidR="00CD477A" w:rsidRDefault="00CD477A" w:rsidP="00CD477A">
      <w:pPr>
        <w:pStyle w:val="ConsPlusTitle"/>
        <w:ind w:firstLine="709"/>
        <w:jc w:val="center"/>
        <w:rPr>
          <w:rFonts w:ascii="Times New Roman" w:hAnsi="Times New Roman" w:cs="Times New Roman"/>
        </w:rPr>
      </w:pPr>
    </w:p>
    <w:p w:rsidR="00CD477A" w:rsidRDefault="00CD477A" w:rsidP="00CD477A">
      <w:pPr>
        <w:pStyle w:val="ConsPlusTitle"/>
        <w:ind w:firstLine="709"/>
        <w:jc w:val="center"/>
        <w:rPr>
          <w:rFonts w:ascii="Times New Roman" w:hAnsi="Times New Roman" w:cs="Times New Roman"/>
        </w:rPr>
      </w:pPr>
    </w:p>
    <w:p w:rsidR="00CD477A" w:rsidRDefault="00CD477A" w:rsidP="00CD477A">
      <w:pPr>
        <w:pStyle w:val="ConsPlusTitle"/>
        <w:ind w:firstLine="709"/>
        <w:jc w:val="center"/>
        <w:rPr>
          <w:rFonts w:ascii="Times New Roman" w:hAnsi="Times New Roman" w:cs="Times New Roman"/>
        </w:rPr>
      </w:pPr>
    </w:p>
    <w:p w:rsidR="00CD477A" w:rsidRPr="00925646" w:rsidRDefault="00CD477A" w:rsidP="00CD477A">
      <w:pPr>
        <w:pStyle w:val="ConsPlusTitle"/>
        <w:ind w:firstLine="709"/>
        <w:jc w:val="center"/>
        <w:rPr>
          <w:rFonts w:ascii="Times New Roman" w:hAnsi="Times New Roman" w:cs="Times New Roman"/>
        </w:rPr>
      </w:pPr>
      <w:r w:rsidRPr="00925646">
        <w:rPr>
          <w:rFonts w:ascii="Times New Roman" w:hAnsi="Times New Roman" w:cs="Times New Roman"/>
        </w:rPr>
        <w:t xml:space="preserve"> ПОЛОЖЕНИЕ</w:t>
      </w:r>
    </w:p>
    <w:p w:rsidR="00CD477A" w:rsidRPr="00925646" w:rsidRDefault="00CD477A" w:rsidP="00CD477A">
      <w:pPr>
        <w:pStyle w:val="ConsPlusTitle"/>
        <w:ind w:firstLine="709"/>
        <w:jc w:val="center"/>
        <w:rPr>
          <w:rFonts w:ascii="Times New Roman" w:hAnsi="Times New Roman" w:cs="Times New Roman"/>
        </w:rPr>
      </w:pPr>
      <w:r w:rsidRPr="00925646">
        <w:rPr>
          <w:rFonts w:ascii="Times New Roman" w:hAnsi="Times New Roman" w:cs="Times New Roman"/>
        </w:rPr>
        <w:t>ОБ ОРГАНИЗАЦИИ НАСТАВНИЧЕСТВА</w:t>
      </w:r>
    </w:p>
    <w:p w:rsidR="00CD477A" w:rsidRPr="00925646" w:rsidRDefault="00CD477A" w:rsidP="00CD477A">
      <w:pPr>
        <w:pStyle w:val="ConsPlusTitle"/>
        <w:ind w:firstLine="709"/>
        <w:jc w:val="center"/>
        <w:rPr>
          <w:rFonts w:ascii="Times New Roman" w:hAnsi="Times New Roman" w:cs="Times New Roman"/>
        </w:rPr>
      </w:pPr>
      <w:r w:rsidRPr="00925646">
        <w:rPr>
          <w:rFonts w:ascii="Times New Roman" w:hAnsi="Times New Roman" w:cs="Times New Roman"/>
        </w:rPr>
        <w:t xml:space="preserve">В </w:t>
      </w:r>
      <w:r w:rsidR="009D5742">
        <w:rPr>
          <w:rFonts w:ascii="Times New Roman" w:hAnsi="Times New Roman" w:cs="Times New Roman"/>
        </w:rPr>
        <w:t>МКОУ СОШ с. Заево</w:t>
      </w:r>
      <w:r>
        <w:rPr>
          <w:rFonts w:ascii="Times New Roman" w:hAnsi="Times New Roman" w:cs="Times New Roman"/>
        </w:rPr>
        <w:t xml:space="preserve"> Нагорского района Кировской области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center"/>
      </w:pPr>
      <w:r w:rsidRPr="00925646">
        <w:t>I. Общие положения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numPr>
          <w:ilvl w:val="1"/>
          <w:numId w:val="1"/>
        </w:numPr>
        <w:ind w:left="0" w:firstLine="709"/>
        <w:jc w:val="both"/>
      </w:pPr>
      <w:r w:rsidRPr="00925646">
        <w:t xml:space="preserve">В настоящем Положении определены цель, задачи и порядок организации работы по наставничеству в </w:t>
      </w:r>
      <w:r w:rsidR="009D5742">
        <w:t xml:space="preserve">МКОУ СОШ с. Заево </w:t>
      </w:r>
      <w:r>
        <w:t xml:space="preserve"> Нагорского района Кировской области </w:t>
      </w:r>
      <w:r w:rsidRPr="00925646">
        <w:t xml:space="preserve">(далее - </w:t>
      </w:r>
      <w:r>
        <w:t>Школа</w:t>
      </w:r>
      <w:r w:rsidRPr="00925646">
        <w:t>).</w:t>
      </w:r>
    </w:p>
    <w:p w:rsidR="00CD477A" w:rsidRPr="00925646" w:rsidRDefault="00CD477A" w:rsidP="00CD477A">
      <w:pPr>
        <w:pStyle w:val="ConsPlusNormal"/>
        <w:numPr>
          <w:ilvl w:val="1"/>
          <w:numId w:val="1"/>
        </w:numPr>
        <w:ind w:left="0" w:firstLine="709"/>
        <w:jc w:val="both"/>
      </w:pPr>
      <w:r w:rsidRPr="00925646">
        <w:t>Наставничество: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целенаправленная деятельность руководителей и наиболее опытных сотрудников</w:t>
      </w:r>
      <w:r>
        <w:t xml:space="preserve"> Школы</w:t>
      </w:r>
      <w:r w:rsidRPr="00925646">
        <w:t xml:space="preserve"> по подготовке сотрудников (стажеров) к самостоятельному выполнению служебных обязанностей;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форма адаптации новых наёмных работников к условиям труда в конкретной</w:t>
      </w:r>
      <w:r w:rsidRPr="00925646">
        <w:rPr>
          <w:rFonts w:eastAsia="Times New Roman"/>
          <w:color w:val="333333"/>
        </w:rPr>
        <w:t xml:space="preserve"> </w:t>
      </w:r>
      <w:r w:rsidRPr="00925646">
        <w:t>образовательной организации;</w:t>
      </w:r>
    </w:p>
    <w:p w:rsidR="00CD477A" w:rsidRPr="00925646" w:rsidRDefault="00CD477A" w:rsidP="00CD477A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разновидность индивидуальной работы с молодыми специалистами.</w:t>
      </w:r>
    </w:p>
    <w:p w:rsidR="00CD477A" w:rsidRPr="00925646" w:rsidRDefault="00CD477A" w:rsidP="00CD477A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Наставник – опытный работник (преимущественно педагог), обладающий высокими профессиональными и нравственными качествами, знаниями в области методики преподавания (обучения), воспитания, развития личности.</w:t>
      </w:r>
    </w:p>
    <w:p w:rsidR="00CD477A" w:rsidRPr="00925646" w:rsidRDefault="00CD477A" w:rsidP="00CD477A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Молодой специалист – выпускник, получивший среднее специальное или высшее образование по дневной форме обучения за счет средств бюджета или по целевому договору и направленный на работу   по распределению.</w:t>
      </w:r>
    </w:p>
    <w:p w:rsidR="00CD477A" w:rsidRPr="00925646" w:rsidRDefault="00CD477A" w:rsidP="00CD47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Ц</w:t>
      </w:r>
      <w:r w:rsidRPr="00925646">
        <w:rPr>
          <w:rFonts w:ascii="Times New Roman" w:hAnsi="Times New Roman" w:cs="Times New Roman"/>
          <w:sz w:val="24"/>
          <w:szCs w:val="24"/>
        </w:rPr>
        <w:t>елью наставничества является оказание помощи педагогам, работн</w:t>
      </w:r>
      <w:r w:rsidR="00FF49A8">
        <w:rPr>
          <w:rFonts w:ascii="Times New Roman" w:hAnsi="Times New Roman" w:cs="Times New Roman"/>
          <w:sz w:val="24"/>
          <w:szCs w:val="24"/>
        </w:rPr>
        <w:t>икам Школы</w:t>
      </w:r>
      <w:r w:rsidRPr="00925646">
        <w:rPr>
          <w:rFonts w:ascii="Times New Roman" w:hAnsi="Times New Roman" w:cs="Times New Roman"/>
          <w:sz w:val="24"/>
          <w:szCs w:val="24"/>
        </w:rPr>
        <w:t>, впервые принятым или назначенным на работу в их профессиональном становлении, приобретении профессиональных навыков выполнения должностных обязанностей, адаптации в коллективе, соблюдении служебной дисциплины, а также воспитание у них требовательности к себе и заинтересованности в результатах труда.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1.4. Задачами наставничества являются: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ускорение процесса формирования и развития профессиональных знаний, навыков, умений работника, в отношении которых осуществляется наставничество;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оказание помощи в адаптации к условиям осуществления образовательной деятельности;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обучение работников образовательных организаций эффективным формам и методам работы, развитие их способности самостоятельно и качественно выполнять возложенные на них обязанности, повышать свой профессиональный уровень;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развитие у работников образовательных организаций интереса к педагогической деятельности, их закрепление на работе в сфере образования в конкретной организации;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формирование квалифицированного кадрового состава и его стабилизация.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адаптация к корпоративной культуре, усвоение традиций и правил поведения в данном коллективе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center"/>
      </w:pPr>
      <w:r w:rsidRPr="00925646">
        <w:t>II. Организация наставничества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2.1. Наставничество может устанавливаться для: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Работн</w:t>
      </w:r>
      <w:r w:rsidR="00FF49A8">
        <w:t>иков Школы</w:t>
      </w:r>
      <w:r w:rsidRPr="00925646">
        <w:t>, впервые приступивших к профессиональной деятельности:</w:t>
      </w:r>
    </w:p>
    <w:p w:rsidR="00CD477A" w:rsidRPr="00925646" w:rsidRDefault="00CD477A" w:rsidP="00CD477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впервые принятыми на работу и не имеющими трудового стажа педагогической деятельности в учреждениях образования;</w:t>
      </w:r>
    </w:p>
    <w:p w:rsidR="00CD477A" w:rsidRPr="00925646" w:rsidRDefault="00CD477A" w:rsidP="00CD477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выпускниками очных высших и средних специальных учебных заведений, прибывшими в учреждение образования по распределению;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Работников образовательных организаций, назначенных на должность в порядке должностного роста, если выполнение ими функциональных обязанностей требует новых профессиональных знаний и практических навыков.</w:t>
      </w:r>
    </w:p>
    <w:p w:rsidR="00CD477A" w:rsidRPr="00925646" w:rsidRDefault="00CD477A" w:rsidP="00CD477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Педагогов, нуждающихся в дополнительной подготовке по определенной тематике.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lastRenderedPageBreak/>
        <w:t>2.2. Наставничество устанавливается продолжительностью от трех месяцев до одного года в зависимости от уровня профессиональной подготовки нового работника, его индивидуальных способностей к накоплению и обновлению профессионального опыта.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По рекомендации наставника и по согласованию с руководителем методического объединения, отдела, службы, филиала, интерната, библиотеки и др. (далее-структурного подразделения) период продолжительности наставничества может быть увеличен или сокращен.</w:t>
      </w:r>
    </w:p>
    <w:p w:rsidR="00CD477A" w:rsidRPr="00925646" w:rsidRDefault="00CD477A" w:rsidP="00CD47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646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 Наставники подбираются из наиболее подготовленных сотрудников, обладающих высокими профессиональными качествами, имеющих стабильные показатели в работе, способность и готовность делиться своим опытом, имеющих системное представление о своем участке работы и работе подразделения, преданных делу компании, поддерживающих ее стандарты и правила работы, обладающих коммуникативными навыками и гибкостью в общении.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 xml:space="preserve">Наставником может быть </w:t>
      </w:r>
      <w:r w:rsidR="00FF49A8" w:rsidRPr="00925646">
        <w:t>специалист</w:t>
      </w:r>
      <w:r w:rsidRPr="00925646">
        <w:t>/профессионал из числа работников структурного подразделения, куда впервые назначен работник, замещающий должность не ниже должности обучаемого, обладающий высокими профессиональными качествами, имеющий необходимый опыт работы по замещаемой должности.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2.4. Основанием для назначения наставника работнику образовательной организации, впервые принятому на работу или назначенному на должность в порядке должностного роста, является представление руководителя структурного подразделения образовательной организации с указанием срока наставничества при обоюдном согласии предполагаемого наставника и вновь назначенного работника, за которым он будет закреплен.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 xml:space="preserve">2.5. Назначение наставника для работника образовательной организации, впервые приступившего к работе по </w:t>
      </w:r>
      <w:r w:rsidR="00FF49A8" w:rsidRPr="00925646">
        <w:t>распределению</w:t>
      </w:r>
      <w:r w:rsidRPr="00925646">
        <w:t>, по собственному заявлению, в порядке перевода или назначенного на должность в порядке должностного роста, оформляется приказом руководителя образовательной организации.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2.6. Наставник осуществляет мероприятия наставнической деятельности в отношении одного или нескольких работников одновременно в зависимости от личных качеств и объема выполняемой в соответствии с должностными обязанностями работы.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2.7. Замена наставника оформляется приказом руководителя образовательной организации на основании служебной записки руководителя структурного подразделения на имя руководителя в следующих случаях: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при расторжении трудового договора, эффективного контракта с работником, являющимся наставником;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при переводе наставника или нового работника на иную должность или в другое структурное подразделение;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по иным основаниям при наличии обстоятельств, препятствующих осуществлению процесса профессионального становления нового работника.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 xml:space="preserve">2.8. По окончании срока наставничества наставник готовит </w:t>
      </w:r>
      <w:hyperlink w:anchor="Par106" w:tooltip="                                   ОТЗЫВ" w:history="1">
        <w:r w:rsidRPr="00925646">
          <w:t>отзыв</w:t>
        </w:r>
      </w:hyperlink>
      <w:r w:rsidRPr="00925646">
        <w:t xml:space="preserve"> о вступлении в должность согласно Приложению № 1 к настоящему Положению, который подписывается руководи</w:t>
      </w:r>
      <w:r w:rsidR="00AE5CF2">
        <w:t>телем</w:t>
      </w:r>
      <w:r w:rsidRPr="00925646">
        <w:t xml:space="preserve"> и представляется в коллективный орган управления (педагогический с</w:t>
      </w:r>
      <w:r w:rsidR="00FF49A8">
        <w:t>овет).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При необходимости работнику, в отношении которого осуществлялось наставничество, даются конкретные рекомендации по дальнейшему повышению профессионального мастерства.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При неудовлетворительном результате прохождения наставничества представитель нанимателя имеет право до истечения срока испытания расторгнуть трудовой договор с работником, предупредив его об этом в письменном виде не позднее чем за три дня с указанием причин, послуживших основанием для признания этого работника не выдержавшим испытание.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2.9. Наставник, осуществляющий руководство адаптацией вновь принятого работника, на основании отчета о проделанной работе может быть представлен к различным видам поощрения и награждения в соответствии с установленными видами поощрения и награждения министерства образования Кировской области. Критериями оценки наставничества являются результаты служебной деятельности нового работника.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2.10. Результаты работы наставника учитываются при продвижении карьеры.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2.11. Наставничество является выполнением особо важного и сложного задания в процессе образовательной деятельности</w:t>
      </w:r>
    </w:p>
    <w:p w:rsidR="00CD477A" w:rsidRPr="00925646" w:rsidRDefault="00CD477A" w:rsidP="00CD477A">
      <w:pPr>
        <w:pStyle w:val="ConsPlusNormal"/>
        <w:ind w:firstLine="709"/>
        <w:jc w:val="center"/>
      </w:pPr>
      <w:r w:rsidRPr="00925646">
        <w:t>III. Обязанности и права наставника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3.1. Наставник обязан: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 xml:space="preserve">знать требования законодательства и иных нормативных правовых актов Российской </w:t>
      </w:r>
      <w:r w:rsidRPr="00925646">
        <w:lastRenderedPageBreak/>
        <w:t>Федерации, ведомственных нормативных правовых актов, регламентирующих деятельность лица, в отношении которого осуществляется наставничество;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разрабатывать совместно с руководи</w:t>
      </w:r>
      <w:r w:rsidR="00FF49A8">
        <w:t xml:space="preserve">телем </w:t>
      </w:r>
      <w:r w:rsidRPr="00925646">
        <w:t xml:space="preserve"> индивидуальный </w:t>
      </w:r>
      <w:hyperlink w:anchor="Par154" w:tooltip="                    Типовой план вступления в должность" w:history="1">
        <w:r w:rsidRPr="00925646">
          <w:t>план</w:t>
        </w:r>
      </w:hyperlink>
      <w:r w:rsidRPr="00925646">
        <w:t xml:space="preserve"> вступления в должность для лица, в отношении которого осуществляется наставничество, согласно Приложению № 2 к настоящему Положению;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оказывать методическую и практическую помощь в приобретении навыков для выполнения должностных обязанностей, осуществлять постоянный контроль за деятельностью работника, своевременно выявлять допущенные ошибки и недостатки в работе и совместно принимать меры к их устранению;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всесторонне изучать личные и деловые качества обучаемого, его отношение к выполнению служебных обязанностей, к коллегам по работе;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личным примером развивать положительные качества работника, корректировать его поведение на работе;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периодически докладывать руководителю структурного подразделения о ходе выполнения плана вступления в должность и адаптации работника к новым условиям;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соблюдать честность и объективность при подготовке отчета о результатах наставничества.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3.2. Наставник имеет право: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осуществлять контроль деятельности лица, в отношении которого осуществляется наставничество, в форме личной проверки выполнения заданий, поручений, проверки качества подготавливаемых документов;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вносить предложения о поощрении, наложении взыскания, премировании лица, в отношении которого применяется наставничество.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center"/>
      </w:pPr>
      <w:r w:rsidRPr="00925646">
        <w:t>IV. Обязанности и права работника, в отношении которого</w:t>
      </w:r>
    </w:p>
    <w:p w:rsidR="00CD477A" w:rsidRPr="00925646" w:rsidRDefault="00CD477A" w:rsidP="00CD477A">
      <w:pPr>
        <w:pStyle w:val="ConsPlusNormal"/>
        <w:ind w:firstLine="709"/>
        <w:jc w:val="center"/>
      </w:pPr>
      <w:r w:rsidRPr="00925646">
        <w:t>осуществляется наставничество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4.1. Работник, в отношении которого осуществляется наставничество, обязан: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изучать требования законодательства и иных нормативных правовых актов Российской Федерации, ведомственных нормативных правовых актов, регламентирующих служебную деятельность, вопросы прохождения трудовой деятельности;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соблюдать требования должностного регламента, служебный распорядок;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выполнять индивидуальный план обучения, при необходимости участвовать в его корректировке;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совершенствовать свой профессиональный и культурный уровень;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4.2. Работник, в отношении которого осуществляется наставничество, имеет право: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польз</w:t>
      </w:r>
      <w:r w:rsidR="00FF49A8">
        <w:t xml:space="preserve">оваться имеющейся в Школе </w:t>
      </w:r>
      <w:r w:rsidRPr="00925646">
        <w:t>служебной, нормативной, учебно-методической документацией;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 xml:space="preserve">в индивидуальном порядке обращаться к наставнику за советом, помощью по вопросам, связанным с образовательной деятельностью (обучением, воспитанием, развитием </w:t>
      </w:r>
      <w:proofErr w:type="spellStart"/>
      <w:r w:rsidRPr="00925646">
        <w:t>субъектности</w:t>
      </w:r>
      <w:proofErr w:type="spellEnd"/>
      <w:r w:rsidRPr="00925646">
        <w:t xml:space="preserve"> и т.д.) деятельностью.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V. Руководство по вопросам организации наставничества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5.1. Организационное и методическое руководство по вопросам организации наставничества осуществл</w:t>
      </w:r>
      <w:r w:rsidR="00FF49A8">
        <w:t>яет педагогический</w:t>
      </w:r>
      <w:r w:rsidRPr="00925646">
        <w:t xml:space="preserve"> совет образовательной организации.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5.2. Непосредственное руководство и контроль за организацией наставниче</w:t>
      </w:r>
      <w:r w:rsidR="00AE5CF2">
        <w:t xml:space="preserve">ства </w:t>
      </w:r>
      <w:r w:rsidRPr="00925646">
        <w:t xml:space="preserve">осуществляет </w:t>
      </w:r>
      <w:proofErr w:type="gramStart"/>
      <w:r w:rsidRPr="00925646">
        <w:t>руковод</w:t>
      </w:r>
      <w:r w:rsidR="00AE5CF2">
        <w:t xml:space="preserve">итель </w:t>
      </w:r>
      <w:r w:rsidRPr="00925646">
        <w:t xml:space="preserve"> (</w:t>
      </w:r>
      <w:proofErr w:type="gramEnd"/>
      <w:r w:rsidRPr="00925646">
        <w:t>или его заместитель, курирующий данное направление деятельности), который обязан: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ознакомить с приказом об установлении наставничества под роспись вновь принятого (переведенного) работника и его наставника;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создать необходимые условия для организации их совместной профессиональной деятельности на период наставничества;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оказывать методическую и практическую помощь в составлении планов готовности к должности (реализация горизонтальной, вертикальной карьеры), утверждать их, осуществлять общий контроль их выполнения;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проводить собеседование с работником, прошедшим становление в профессиональной деятельности, карьерном росте, по окончании периода наставничества;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lastRenderedPageBreak/>
        <w:t>по результатам собеседования представлят</w:t>
      </w:r>
      <w:r w:rsidR="00FF49A8">
        <w:t>ь в педагогический</w:t>
      </w:r>
      <w:r w:rsidRPr="00925646">
        <w:t xml:space="preserve"> совет план вступления в должность с отметками об исполнении и отзыв о готовности к вступлению в должность обучаемого;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организовать обучение наставников основам педагогики и психологии, формам и методам педагогического процесса, педагогического менеджмента;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организовать обучение наставников основам педагогики и психологии, формам и методам индивидуальной воспитательной работы;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оказать организационно-методическую помощь наставникам в планировании и реализации учебно-воспитательных мероприятий с сотрудником (стажером);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заслушивать отчеты наставников о проделанной работе, стимулировать положительные результаты наставничества;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анализировать, обобщать и распространять позитивный опыт наставничества;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определять меры поощрения наставников;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обеспечить систематическое рассмотрение вопросов организации наставнической работы.</w:t>
      </w:r>
    </w:p>
    <w:p w:rsidR="00CD477A" w:rsidRPr="00925646" w:rsidRDefault="00CD477A" w:rsidP="00CD477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25646">
        <w:rPr>
          <w:rFonts w:ascii="Times New Roman" w:hAnsi="Times New Roman" w:cs="Times New Roman"/>
          <w:sz w:val="24"/>
          <w:szCs w:val="24"/>
        </w:rPr>
        <w:br w:type="page"/>
      </w:r>
    </w:p>
    <w:p w:rsidR="00CD477A" w:rsidRPr="00925646" w:rsidRDefault="00CD477A" w:rsidP="00CD477A">
      <w:pPr>
        <w:pStyle w:val="ConsPlusNormal"/>
        <w:ind w:firstLine="709"/>
        <w:jc w:val="right"/>
      </w:pPr>
      <w:r w:rsidRPr="00925646">
        <w:lastRenderedPageBreak/>
        <w:t>Приложение № 1</w:t>
      </w:r>
    </w:p>
    <w:p w:rsidR="00CD477A" w:rsidRPr="00925646" w:rsidRDefault="00CD477A" w:rsidP="00CD477A">
      <w:pPr>
        <w:pStyle w:val="ConsPlusNormal"/>
        <w:ind w:firstLine="709"/>
        <w:jc w:val="right"/>
      </w:pPr>
      <w:r w:rsidRPr="00925646">
        <w:t xml:space="preserve">к Положению об организации наставничества </w:t>
      </w:r>
    </w:p>
    <w:p w:rsidR="00CD477A" w:rsidRPr="00925646" w:rsidRDefault="009D5742" w:rsidP="00CD477A">
      <w:pPr>
        <w:pStyle w:val="ConsPlusNormal"/>
        <w:ind w:firstLine="709"/>
        <w:jc w:val="right"/>
      </w:pPr>
      <w:r>
        <w:t>в МКОУ СОШ с. Заево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 xml:space="preserve"> 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06"/>
      <w:bookmarkEnd w:id="1"/>
      <w:r w:rsidRPr="00925646">
        <w:rPr>
          <w:rFonts w:ascii="Times New Roman" w:hAnsi="Times New Roman" w:cs="Times New Roman"/>
          <w:sz w:val="24"/>
          <w:szCs w:val="24"/>
        </w:rPr>
        <w:t>ОТЗЫВ</w:t>
      </w:r>
    </w:p>
    <w:p w:rsidR="00CD477A" w:rsidRPr="00925646" w:rsidRDefault="00CD477A" w:rsidP="00CD477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 xml:space="preserve">о готовности к вступлению в должность </w:t>
      </w:r>
    </w:p>
    <w:p w:rsidR="00CD477A" w:rsidRPr="00925646" w:rsidRDefault="00CD477A" w:rsidP="00CD477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(реализации горизонтальной или вертикальной карьеры)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D477A" w:rsidRPr="00925646" w:rsidRDefault="00CD477A" w:rsidP="00CD477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(Ф.И.О. и должность лица, прошедшего обучение)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D477A" w:rsidRPr="00925646" w:rsidRDefault="00CD477A" w:rsidP="00CD477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год рождения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D477A" w:rsidRPr="00925646" w:rsidRDefault="00CD477A" w:rsidP="00CD477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образование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Проходил(а) обучение с __________________ по __________________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D477A" w:rsidRPr="00925646" w:rsidRDefault="00CD477A" w:rsidP="00CD477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общий трудовой стаж</w:t>
      </w:r>
    </w:p>
    <w:p w:rsidR="00CD477A" w:rsidRPr="00925646" w:rsidRDefault="00CD477A" w:rsidP="00CD477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 стаж по направлению деятельности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Краткая характеристика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Вывод</w:t>
      </w:r>
    </w:p>
    <w:p w:rsidR="00CD477A" w:rsidRPr="00925646" w:rsidRDefault="00CD477A" w:rsidP="00CD477A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Наставник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D477A" w:rsidRPr="00925646" w:rsidRDefault="00CD477A" w:rsidP="00CD477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должность и Ф.И.О., подпись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«__» _______ 20__ г.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С выводом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ознакомлен(а)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CD477A" w:rsidRPr="00925646" w:rsidRDefault="00CD477A" w:rsidP="00CD477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должность и Ф.И.О. лица, прошедшего обучение, подпись</w:t>
      </w:r>
    </w:p>
    <w:p w:rsidR="00CD477A" w:rsidRPr="00925646" w:rsidRDefault="00CD477A" w:rsidP="00CD477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5646">
        <w:rPr>
          <w:rFonts w:ascii="Times New Roman" w:hAnsi="Times New Roman" w:cs="Times New Roman"/>
          <w:sz w:val="24"/>
          <w:szCs w:val="24"/>
        </w:rPr>
        <w:t>«__» _______ 20__ г.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right"/>
      </w:pPr>
      <w:r w:rsidRPr="00925646">
        <w:t>Приложение № 2</w:t>
      </w:r>
    </w:p>
    <w:p w:rsidR="00CD477A" w:rsidRPr="00925646" w:rsidRDefault="00CD477A" w:rsidP="00CD477A">
      <w:pPr>
        <w:pStyle w:val="ConsPlusNormal"/>
        <w:ind w:firstLine="709"/>
        <w:jc w:val="right"/>
      </w:pPr>
      <w:r w:rsidRPr="00925646">
        <w:t xml:space="preserve">к Положению об организации наставничества </w:t>
      </w:r>
    </w:p>
    <w:p w:rsidR="00CD477A" w:rsidRPr="00925646" w:rsidRDefault="009D5742" w:rsidP="00CD477A">
      <w:pPr>
        <w:pStyle w:val="ConsPlusNormal"/>
        <w:ind w:firstLine="709"/>
        <w:jc w:val="right"/>
      </w:pPr>
      <w:r>
        <w:t>в МКОУ СОШ с. Заево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bookmarkStart w:id="2" w:name="Par154"/>
      <w:bookmarkEnd w:id="2"/>
      <w:r w:rsidRPr="00925646">
        <w:t xml:space="preserve">                    Типовой план вступления в должность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_____________________________________________________________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_____________________________________________________________</w:t>
      </w:r>
    </w:p>
    <w:p w:rsidR="00CD477A" w:rsidRPr="00925646" w:rsidRDefault="00CD477A" w:rsidP="00CD477A">
      <w:pPr>
        <w:pStyle w:val="ConsPlusNormal"/>
        <w:ind w:firstLine="709"/>
        <w:jc w:val="center"/>
      </w:pPr>
      <w:r w:rsidRPr="00925646">
        <w:lastRenderedPageBreak/>
        <w:t>наименование структурного подразделения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 xml:space="preserve">    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На период с «___» __________ 20___ г. по «___» _________ 20___ г.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_____________________________________________________________</w:t>
      </w:r>
    </w:p>
    <w:p w:rsidR="00CD477A" w:rsidRPr="00925646" w:rsidRDefault="00CD477A" w:rsidP="00CD477A">
      <w:pPr>
        <w:pStyle w:val="ConsPlusNormal"/>
        <w:ind w:firstLine="709"/>
        <w:jc w:val="center"/>
      </w:pPr>
      <w:r w:rsidRPr="00925646">
        <w:t>Ф.И.О.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1. Планируемые мероприятия.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1.1. Теоретическая работа.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1.2. Изучение руководящих документов: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Конституции Российской Федерации;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федеральных законов.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1.3. Изучение должностных обязанностей.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1.4. Изучение основных правовых и методических документов, касающихся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должностных обязанностей.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1.5. Изучение требований инструкции по делопроизводству, действующей в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образовательной организации, и ознакомление с организацией делопроизводства в данном структурном подразделении.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1.6. Порядок и основы работы на персональном компьютере, с программным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Продуктом, иными видами работы с офисной техникой.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2. Иные мероприятия.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Наставник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_____________________________________________________________</w:t>
      </w:r>
    </w:p>
    <w:p w:rsidR="00CD477A" w:rsidRPr="00925646" w:rsidRDefault="00CD477A" w:rsidP="00CD477A">
      <w:pPr>
        <w:pStyle w:val="ConsPlusNormal"/>
        <w:ind w:firstLine="709"/>
        <w:jc w:val="center"/>
      </w:pPr>
      <w:r w:rsidRPr="00925646">
        <w:t>должность, Ф.И.О., подпись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«__» _______ 20__ г.</w:t>
      </w:r>
    </w:p>
    <w:p w:rsidR="00CD477A" w:rsidRPr="00925646" w:rsidRDefault="00CD477A" w:rsidP="00CD477A">
      <w:pPr>
        <w:pStyle w:val="ConsPlusNormal"/>
        <w:ind w:firstLine="709"/>
        <w:jc w:val="both"/>
      </w:pP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Обучаемый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_____________________________________________________________</w:t>
      </w:r>
    </w:p>
    <w:p w:rsidR="00CD477A" w:rsidRPr="00925646" w:rsidRDefault="00CD477A" w:rsidP="00CD477A">
      <w:pPr>
        <w:pStyle w:val="ConsPlusNormal"/>
        <w:ind w:firstLine="709"/>
        <w:jc w:val="center"/>
      </w:pPr>
      <w:r w:rsidRPr="00925646">
        <w:t>должность, Ф.И.О., подпись</w:t>
      </w:r>
    </w:p>
    <w:p w:rsidR="00CD477A" w:rsidRPr="00925646" w:rsidRDefault="00CD477A" w:rsidP="00CD477A">
      <w:pPr>
        <w:pStyle w:val="ConsPlusNormal"/>
        <w:ind w:firstLine="709"/>
        <w:jc w:val="both"/>
      </w:pPr>
      <w:r w:rsidRPr="00925646">
        <w:t>«__» _______ 20__ г.</w:t>
      </w:r>
    </w:p>
    <w:p w:rsidR="00BA18DB" w:rsidRDefault="00BA18DB"/>
    <w:sectPr w:rsidR="00BA18DB" w:rsidSect="00925646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97ACB"/>
    <w:multiLevelType w:val="multilevel"/>
    <w:tmpl w:val="204EB906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49"/>
    <w:rsid w:val="000C68D4"/>
    <w:rsid w:val="002053CE"/>
    <w:rsid w:val="00307BE1"/>
    <w:rsid w:val="00375149"/>
    <w:rsid w:val="005103C2"/>
    <w:rsid w:val="009D5742"/>
    <w:rsid w:val="00AE5CF2"/>
    <w:rsid w:val="00BA18DB"/>
    <w:rsid w:val="00CD477A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3589B-7756-4A14-8D35-B8854D5B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7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7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D47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D47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477A"/>
    <w:pPr>
      <w:ind w:left="720"/>
      <w:contextualSpacing/>
    </w:pPr>
  </w:style>
  <w:style w:type="table" w:styleId="a4">
    <w:name w:val="Table Grid"/>
    <w:basedOn w:val="a1"/>
    <w:uiPriority w:val="39"/>
    <w:rsid w:val="00CD4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5C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5C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LN</cp:lastModifiedBy>
  <cp:revision>2</cp:revision>
  <cp:lastPrinted>2022-11-17T05:09:00Z</cp:lastPrinted>
  <dcterms:created xsi:type="dcterms:W3CDTF">2023-03-28T10:27:00Z</dcterms:created>
  <dcterms:modified xsi:type="dcterms:W3CDTF">2023-03-28T10:27:00Z</dcterms:modified>
</cp:coreProperties>
</file>